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240" w:type="dxa"/>
          <w:right w:w="240" w:type="dxa"/>
        </w:tblCellMar>
        <w:tblLook w:val="04A0" w:firstRow="1" w:lastRow="0" w:firstColumn="1" w:lastColumn="0" w:noHBand="0" w:noVBand="1"/>
      </w:tblPr>
      <w:tblGrid>
        <w:gridCol w:w="9026"/>
      </w:tblGrid>
      <w:tr w:rsidR="009F261A" w:rsidRPr="009F261A" w14:paraId="0F964A7E" w14:textId="77777777">
        <w:trPr>
          <w:tblCellSpacing w:w="0" w:type="dxa"/>
          <w:jc w:val="center"/>
        </w:trPr>
        <w:tc>
          <w:tcPr>
            <w:tcW w:w="0" w:type="auto"/>
            <w:vAlign w:val="center"/>
            <w:hideMark/>
          </w:tcPr>
          <w:p w14:paraId="1F25FE37" w14:textId="77777777" w:rsidR="009F261A" w:rsidRPr="009F261A" w:rsidRDefault="009F261A" w:rsidP="009F261A">
            <w:pPr>
              <w:spacing w:after="0" w:line="240" w:lineRule="auto"/>
              <w:jc w:val="center"/>
              <w:rPr>
                <w:rFonts w:ascii="Calibri" w:eastAsia="Aptos" w:hAnsi="Calibri" w:cs="Calibri"/>
                <w:sz w:val="24"/>
                <w:szCs w:val="24"/>
              </w:rPr>
            </w:pPr>
            <w:r w:rsidRPr="009F261A">
              <w:rPr>
                <w:rFonts w:ascii="Calibri" w:eastAsia="Aptos" w:hAnsi="Calibri" w:cs="Calibri"/>
                <w:noProof/>
                <w:color w:val="0000FF"/>
                <w:sz w:val="24"/>
                <w:szCs w:val="24"/>
                <w:u w:val="single"/>
              </w:rPr>
              <w:drawing>
                <wp:inline distT="0" distB="0" distL="0" distR="0" wp14:anchorId="23A54C56" wp14:editId="176E4959">
                  <wp:extent cx="2571750" cy="762000"/>
                  <wp:effectExtent l="0" t="0" r="0" b="0"/>
                  <wp:docPr id="1" name="Picture 9" descr="North Yorkshire Community Messaging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Yorkshire Community Messaging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r w:rsidR="009F261A" w:rsidRPr="009F261A" w14:paraId="0CDF88F8" w14:textId="77777777">
        <w:trPr>
          <w:tblCellSpacing w:w="0" w:type="dxa"/>
          <w:jc w:val="center"/>
        </w:trPr>
        <w:tc>
          <w:tcPr>
            <w:tcW w:w="0" w:type="auto"/>
            <w:tcMar>
              <w:top w:w="150" w:type="dxa"/>
              <w:left w:w="0" w:type="dxa"/>
              <w:bottom w:w="150" w:type="dxa"/>
              <w:right w:w="0" w:type="dxa"/>
            </w:tcMar>
            <w:vAlign w:val="center"/>
            <w:hideMark/>
          </w:tcPr>
          <w:p w14:paraId="13B47454" w14:textId="77777777" w:rsidR="009F261A" w:rsidRPr="009F261A" w:rsidRDefault="009F261A" w:rsidP="009F261A">
            <w:pPr>
              <w:spacing w:after="0" w:line="240" w:lineRule="auto"/>
              <w:jc w:val="center"/>
              <w:rPr>
                <w:rFonts w:ascii="Calibri" w:eastAsia="Aptos" w:hAnsi="Calibri" w:cs="Calibri"/>
                <w:sz w:val="24"/>
                <w:szCs w:val="24"/>
              </w:rPr>
            </w:pPr>
            <w:r w:rsidRPr="009F261A">
              <w:rPr>
                <w:rFonts w:ascii="Calibri" w:eastAsia="Aptos" w:hAnsi="Calibri" w:cs="Calibri"/>
                <w:sz w:val="24"/>
                <w:szCs w:val="24"/>
              </w:rPr>
              <w:pict w14:anchorId="416D74C8">
                <v:rect id="_x0000_i1025" style="width:468pt;height:1.5pt" o:hralign="center" o:hrstd="t" o:hrnoshade="t" o:hr="t" fillcolor="#28a745" stroked="f"/>
              </w:pict>
            </w:r>
          </w:p>
        </w:tc>
      </w:tr>
      <w:tr w:rsidR="009F261A" w:rsidRPr="009F261A" w14:paraId="5BB6B13B" w14:textId="77777777">
        <w:trPr>
          <w:tblCellSpacing w:w="0" w:type="dxa"/>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9F261A" w:rsidRPr="009F261A" w14:paraId="58239AA1" w14:textId="77777777">
              <w:tc>
                <w:tcPr>
                  <w:tcW w:w="2500" w:type="pct"/>
                  <w:vAlign w:val="center"/>
                  <w:hideMark/>
                </w:tcPr>
                <w:p w14:paraId="76964C63" w14:textId="77777777" w:rsidR="009F261A" w:rsidRPr="009F261A" w:rsidRDefault="009F261A" w:rsidP="009F261A">
                  <w:pPr>
                    <w:spacing w:after="0" w:line="240" w:lineRule="auto"/>
                    <w:rPr>
                      <w:rFonts w:ascii="Aptos" w:eastAsia="Aptos" w:hAnsi="Aptos" w:cs="Aptos"/>
                      <w:sz w:val="24"/>
                      <w:szCs w:val="24"/>
                    </w:rPr>
                  </w:pPr>
                  <w:r w:rsidRPr="009F261A">
                    <w:rPr>
                      <w:rFonts w:ascii="Aptos" w:eastAsia="Aptos" w:hAnsi="Aptos" w:cs="Aptos"/>
                      <w:noProof/>
                      <w:color w:val="0000FF"/>
                      <w:sz w:val="24"/>
                      <w:szCs w:val="24"/>
                      <w:u w:val="single"/>
                    </w:rPr>
                    <w:drawing>
                      <wp:inline distT="0" distB="0" distL="0" distR="0" wp14:anchorId="7D00A775" wp14:editId="1D252253">
                        <wp:extent cx="1419225" cy="762000"/>
                        <wp:effectExtent l="0" t="0" r="9525" b="0"/>
                        <wp:docPr id="3" name="Picture 8" descr="Message Type Ico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ssage Type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762000"/>
                                </a:xfrm>
                                <a:prstGeom prst="rect">
                                  <a:avLst/>
                                </a:prstGeom>
                                <a:noFill/>
                                <a:ln>
                                  <a:noFill/>
                                </a:ln>
                              </pic:spPr>
                            </pic:pic>
                          </a:graphicData>
                        </a:graphic>
                      </wp:inline>
                    </w:drawing>
                  </w:r>
                </w:p>
              </w:tc>
              <w:tc>
                <w:tcPr>
                  <w:tcW w:w="2500" w:type="pct"/>
                  <w:vAlign w:val="center"/>
                  <w:hideMark/>
                </w:tcPr>
                <w:p w14:paraId="7EFD57F0" w14:textId="77777777" w:rsidR="009F261A" w:rsidRPr="009F261A" w:rsidRDefault="009F261A" w:rsidP="009F261A">
                  <w:pPr>
                    <w:spacing w:after="0" w:line="240" w:lineRule="auto"/>
                    <w:jc w:val="right"/>
                    <w:rPr>
                      <w:rFonts w:ascii="Aptos" w:eastAsia="Aptos" w:hAnsi="Aptos" w:cs="Aptos"/>
                      <w:sz w:val="24"/>
                      <w:szCs w:val="24"/>
                    </w:rPr>
                  </w:pPr>
                  <w:r w:rsidRPr="009F261A">
                    <w:rPr>
                      <w:rFonts w:ascii="Aptos" w:eastAsia="Aptos" w:hAnsi="Aptos" w:cs="Aptos"/>
                      <w:noProof/>
                      <w:sz w:val="24"/>
                      <w:szCs w:val="24"/>
                    </w:rPr>
                    <w:drawing>
                      <wp:inline distT="0" distB="0" distL="0" distR="0" wp14:anchorId="34A29681" wp14:editId="5C74B039">
                        <wp:extent cx="2571750" cy="762000"/>
                        <wp:effectExtent l="0" t="0" r="0" b="0"/>
                        <wp:docPr id="4" name="Picture 7" descr="Th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Po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68F009D9" w14:textId="77777777" w:rsidR="009F261A" w:rsidRPr="009F261A" w:rsidRDefault="009F261A" w:rsidP="009F261A">
            <w:pPr>
              <w:spacing w:after="0" w:line="240" w:lineRule="auto"/>
              <w:rPr>
                <w:rFonts w:ascii="Aptos" w:eastAsia="Aptos" w:hAnsi="Aptos" w:cs="Times New Roman"/>
              </w:rPr>
            </w:pPr>
          </w:p>
        </w:tc>
      </w:tr>
      <w:tr w:rsidR="009F261A" w:rsidRPr="009F261A" w14:paraId="202DE922" w14:textId="77777777">
        <w:trPr>
          <w:tblCellSpacing w:w="0" w:type="dxa"/>
          <w:jc w:val="center"/>
        </w:trPr>
        <w:tc>
          <w:tcPr>
            <w:tcW w:w="0" w:type="auto"/>
            <w:vAlign w:val="center"/>
            <w:hideMark/>
          </w:tcPr>
          <w:p w14:paraId="0ABA17C0" w14:textId="77777777" w:rsidR="009F261A" w:rsidRPr="009F261A" w:rsidRDefault="009F261A" w:rsidP="009F261A">
            <w:pPr>
              <w:spacing w:before="180" w:after="180" w:line="240" w:lineRule="auto"/>
              <w:outlineLvl w:val="1"/>
              <w:rPr>
                <w:rFonts w:ascii="Calibri" w:eastAsia="Aptos" w:hAnsi="Calibri" w:cs="Calibri"/>
                <w:b/>
                <w:bCs/>
                <w:sz w:val="36"/>
                <w:szCs w:val="36"/>
              </w:rPr>
            </w:pPr>
            <w:r w:rsidRPr="009F261A">
              <w:rPr>
                <w:rFonts w:ascii="Calibri" w:eastAsia="Aptos" w:hAnsi="Calibri" w:cs="Calibri"/>
                <w:b/>
                <w:bCs/>
                <w:sz w:val="36"/>
                <w:szCs w:val="36"/>
              </w:rPr>
              <w:t xml:space="preserve">E-Scooters- Unwanted Christmas Presents? </w:t>
            </w:r>
          </w:p>
        </w:tc>
      </w:tr>
      <w:tr w:rsidR="009F261A" w:rsidRPr="009F261A" w14:paraId="2DF5C6E0" w14:textId="77777777">
        <w:trPr>
          <w:tblCellSpacing w:w="0" w:type="dxa"/>
          <w:jc w:val="center"/>
        </w:trPr>
        <w:tc>
          <w:tcPr>
            <w:tcW w:w="0" w:type="auto"/>
            <w:vAlign w:val="center"/>
            <w:hideMark/>
          </w:tcPr>
          <w:tbl>
            <w:tblPr>
              <w:tblW w:w="5000" w:type="pct"/>
              <w:tblCellSpacing w:w="15" w:type="dxa"/>
              <w:tblLook w:val="04A0" w:firstRow="1" w:lastRow="0" w:firstColumn="1" w:lastColumn="0" w:noHBand="0" w:noVBand="1"/>
            </w:tblPr>
            <w:tblGrid>
              <w:gridCol w:w="8546"/>
            </w:tblGrid>
            <w:tr w:rsidR="009F261A" w:rsidRPr="009F261A" w14:paraId="64D6C71B" w14:textId="77777777">
              <w:trPr>
                <w:tblCellSpacing w:w="15" w:type="dxa"/>
              </w:trPr>
              <w:tc>
                <w:tcPr>
                  <w:tcW w:w="0" w:type="auto"/>
                  <w:tcMar>
                    <w:top w:w="15" w:type="dxa"/>
                    <w:left w:w="15" w:type="dxa"/>
                    <w:bottom w:w="15" w:type="dxa"/>
                    <w:right w:w="15" w:type="dxa"/>
                  </w:tcMar>
                  <w:vAlign w:val="center"/>
                </w:tcPr>
                <w:p w14:paraId="1C5582AA" w14:textId="77777777" w:rsidR="009F261A" w:rsidRPr="009F261A" w:rsidRDefault="009F261A" w:rsidP="009F261A">
                  <w:pPr>
                    <w:spacing w:before="100" w:beforeAutospacing="1" w:after="100" w:afterAutospacing="1" w:line="240" w:lineRule="auto"/>
                    <w:rPr>
                      <w:rFonts w:ascii="Aptos" w:eastAsia="Aptos" w:hAnsi="Aptos" w:cs="Aptos"/>
                      <w:sz w:val="24"/>
                      <w:szCs w:val="24"/>
                    </w:rPr>
                  </w:pPr>
                  <w:r w:rsidRPr="009F261A">
                    <w:rPr>
                      <w:rFonts w:ascii="Aptos" w:eastAsia="Aptos" w:hAnsi="Aptos" w:cs="Aptos"/>
                      <w:noProof/>
                      <w:sz w:val="24"/>
                      <w:szCs w:val="24"/>
                    </w:rPr>
                    <w:drawing>
                      <wp:inline distT="0" distB="0" distL="0" distR="0" wp14:anchorId="039960FD" wp14:editId="7537122C">
                        <wp:extent cx="5715000" cy="3905250"/>
                        <wp:effectExtent l="0" t="0" r="0" b="0"/>
                        <wp:docPr id="5" name="Picture 6" descr="A black scooter with a handle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A black scooter with a handleba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905250"/>
                                </a:xfrm>
                                <a:prstGeom prst="rect">
                                  <a:avLst/>
                                </a:prstGeom>
                                <a:noFill/>
                                <a:ln>
                                  <a:noFill/>
                                </a:ln>
                              </pic:spPr>
                            </pic:pic>
                          </a:graphicData>
                        </a:graphic>
                      </wp:inline>
                    </w:drawing>
                  </w:r>
                </w:p>
                <w:p w14:paraId="178267E9" w14:textId="77777777" w:rsidR="009F261A" w:rsidRPr="009F261A" w:rsidRDefault="009F261A" w:rsidP="009F261A">
                  <w:pPr>
                    <w:spacing w:after="0" w:line="240" w:lineRule="auto"/>
                    <w:rPr>
                      <w:rFonts w:ascii="Aptos" w:eastAsia="Aptos" w:hAnsi="Aptos" w:cs="Aptos"/>
                      <w:sz w:val="24"/>
                      <w:szCs w:val="24"/>
                    </w:rPr>
                  </w:pPr>
                </w:p>
                <w:p w14:paraId="00D9194F" w14:textId="77777777" w:rsidR="009F261A" w:rsidRPr="009F261A" w:rsidRDefault="009F261A" w:rsidP="009F261A">
                  <w:pPr>
                    <w:spacing w:before="120" w:after="120" w:line="240" w:lineRule="auto"/>
                    <w:rPr>
                      <w:rFonts w:ascii="Aptos" w:eastAsia="Aptos" w:hAnsi="Aptos" w:cs="Aptos"/>
                      <w:sz w:val="24"/>
                      <w:szCs w:val="24"/>
                    </w:rPr>
                  </w:pPr>
                  <w:proofErr w:type="spellStart"/>
                  <w:r w:rsidRPr="009F261A">
                    <w:rPr>
                      <w:rFonts w:ascii="Aptos" w:eastAsia="Aptos" w:hAnsi="Aptos" w:cs="Aptos"/>
                      <w:b/>
                      <w:bCs/>
                      <w:i/>
                      <w:iCs/>
                      <w:sz w:val="24"/>
                      <w:szCs w:val="24"/>
                    </w:rPr>
                    <w:t>Its</w:t>
                  </w:r>
                  <w:proofErr w:type="spellEnd"/>
                  <w:r w:rsidRPr="009F261A">
                    <w:rPr>
                      <w:rFonts w:ascii="Aptos" w:eastAsia="Aptos" w:hAnsi="Aptos" w:cs="Aptos"/>
                      <w:b/>
                      <w:bCs/>
                      <w:i/>
                      <w:iCs/>
                      <w:sz w:val="24"/>
                      <w:szCs w:val="24"/>
                    </w:rPr>
                    <w:t xml:space="preserve"> that time of year when children are writing their letters to Santa.  On that list could be a request for an E-Scooter.</w:t>
                  </w:r>
                  <w:r w:rsidRPr="009F261A">
                    <w:rPr>
                      <w:rFonts w:ascii="Aptos" w:eastAsia="Aptos" w:hAnsi="Aptos" w:cs="Aptos"/>
                      <w:sz w:val="24"/>
                      <w:szCs w:val="24"/>
                    </w:rPr>
                    <w:t xml:space="preserve">  </w:t>
                  </w:r>
                  <w:r w:rsidRPr="009F261A">
                    <w:rPr>
                      <w:rFonts w:ascii="Aptos" w:eastAsia="Aptos" w:hAnsi="Aptos" w:cs="Aptos"/>
                      <w:b/>
                      <w:bCs/>
                      <w:sz w:val="24"/>
                      <w:szCs w:val="24"/>
                    </w:rPr>
                    <w:t>THEY ARE FUN TO RIDE BUT ARE ILLEGAL.</w:t>
                  </w:r>
                </w:p>
                <w:p w14:paraId="23ACA000" w14:textId="77777777" w:rsidR="009F261A" w:rsidRPr="009F261A" w:rsidRDefault="009F261A" w:rsidP="009F261A">
                  <w:pPr>
                    <w:spacing w:before="120" w:after="120" w:line="240" w:lineRule="auto"/>
                    <w:rPr>
                      <w:rFonts w:ascii="Aptos" w:eastAsia="Aptos" w:hAnsi="Aptos" w:cs="Aptos"/>
                      <w:sz w:val="24"/>
                      <w:szCs w:val="24"/>
                    </w:rPr>
                  </w:pPr>
                  <w:r w:rsidRPr="009F261A">
                    <w:rPr>
                      <w:rFonts w:ascii="Aptos" w:eastAsia="Aptos" w:hAnsi="Aptos" w:cs="Aptos"/>
                      <w:sz w:val="24"/>
                      <w:szCs w:val="24"/>
                    </w:rPr>
                    <w:t> </w:t>
                  </w:r>
                </w:p>
                <w:p w14:paraId="3082F199" w14:textId="77777777" w:rsidR="009F261A" w:rsidRPr="009F261A" w:rsidRDefault="009F261A" w:rsidP="009F261A">
                  <w:pPr>
                    <w:spacing w:before="120" w:after="120" w:line="240" w:lineRule="auto"/>
                    <w:rPr>
                      <w:rFonts w:ascii="Aptos" w:eastAsia="Aptos" w:hAnsi="Aptos" w:cs="Aptos"/>
                      <w:sz w:val="24"/>
                      <w:szCs w:val="24"/>
                    </w:rPr>
                  </w:pPr>
                  <w:r w:rsidRPr="009F261A">
                    <w:rPr>
                      <w:rFonts w:ascii="Aptos" w:eastAsia="Aptos" w:hAnsi="Aptos" w:cs="Aptos"/>
                      <w:sz w:val="24"/>
                      <w:szCs w:val="24"/>
                    </w:rPr>
                    <w:t>                                                                                </w:t>
                  </w:r>
                  <w:r w:rsidRPr="009F261A">
                    <w:rPr>
                      <w:rFonts w:ascii="Aptos" w:eastAsia="Aptos" w:hAnsi="Aptos" w:cs="Aptos"/>
                      <w:b/>
                      <w:bCs/>
                      <w:sz w:val="24"/>
                      <w:szCs w:val="24"/>
                    </w:rPr>
                    <w:t>WHAT IS AN E-SCOOTER?</w:t>
                  </w:r>
                </w:p>
                <w:p w14:paraId="2A7B5882" w14:textId="77777777" w:rsidR="009F261A" w:rsidRPr="009F261A" w:rsidRDefault="009F261A" w:rsidP="009F261A">
                  <w:pPr>
                    <w:spacing w:before="120" w:after="120" w:line="240" w:lineRule="auto"/>
                    <w:rPr>
                      <w:rFonts w:ascii="Aptos" w:eastAsia="Aptos" w:hAnsi="Aptos" w:cs="Aptos"/>
                      <w:sz w:val="24"/>
                      <w:szCs w:val="24"/>
                    </w:rPr>
                  </w:pPr>
                  <w:r w:rsidRPr="009F261A">
                    <w:rPr>
                      <w:rFonts w:ascii="Aptos" w:eastAsia="Aptos" w:hAnsi="Aptos" w:cs="Aptos"/>
                      <w:sz w:val="24"/>
                      <w:szCs w:val="24"/>
                    </w:rPr>
                    <w:t> </w:t>
                  </w:r>
                </w:p>
                <w:p w14:paraId="58FF2DDB" w14:textId="77777777" w:rsidR="009F261A" w:rsidRPr="009F261A" w:rsidRDefault="009F261A" w:rsidP="009F261A">
                  <w:pPr>
                    <w:spacing w:before="120" w:after="120" w:line="240" w:lineRule="auto"/>
                    <w:rPr>
                      <w:rFonts w:ascii="Aptos" w:eastAsia="Aptos" w:hAnsi="Aptos" w:cs="Aptos"/>
                      <w:sz w:val="24"/>
                      <w:szCs w:val="24"/>
                    </w:rPr>
                  </w:pPr>
                  <w:r w:rsidRPr="009F261A">
                    <w:rPr>
                      <w:rFonts w:ascii="Aptos" w:eastAsia="Aptos" w:hAnsi="Aptos" w:cs="Aptos"/>
                      <w:sz w:val="24"/>
                      <w:szCs w:val="24"/>
                    </w:rPr>
                    <w:lastRenderedPageBreak/>
                    <w:t xml:space="preserve">Electric scooters (also known as E-Scooters) come under the category of ‘powered </w:t>
                  </w:r>
                  <w:proofErr w:type="gramStart"/>
                  <w:r w:rsidRPr="009F261A">
                    <w:rPr>
                      <w:rFonts w:ascii="Aptos" w:eastAsia="Aptos" w:hAnsi="Aptos" w:cs="Aptos"/>
                      <w:sz w:val="24"/>
                      <w:szCs w:val="24"/>
                    </w:rPr>
                    <w:t>transporters’</w:t>
                  </w:r>
                  <w:proofErr w:type="gramEnd"/>
                  <w:r w:rsidRPr="009F261A">
                    <w:rPr>
                      <w:rFonts w:ascii="Aptos" w:eastAsia="Aptos" w:hAnsi="Aptos" w:cs="Aptos"/>
                      <w:sz w:val="24"/>
                      <w:szCs w:val="24"/>
                    </w:rPr>
                    <w:t>.  This covers a range of personal transport devices that are powered by a motor.</w:t>
                  </w:r>
                </w:p>
                <w:p w14:paraId="508F1CB6" w14:textId="77777777" w:rsidR="009F261A" w:rsidRPr="009F261A" w:rsidRDefault="009F261A" w:rsidP="009F261A">
                  <w:pPr>
                    <w:spacing w:before="120" w:after="120" w:line="240" w:lineRule="auto"/>
                    <w:rPr>
                      <w:rFonts w:ascii="Aptos" w:eastAsia="Aptos" w:hAnsi="Aptos" w:cs="Aptos"/>
                      <w:sz w:val="24"/>
                      <w:szCs w:val="24"/>
                    </w:rPr>
                  </w:pPr>
                  <w:r w:rsidRPr="009F261A">
                    <w:rPr>
                      <w:rFonts w:ascii="Aptos" w:eastAsia="Aptos" w:hAnsi="Aptos" w:cs="Aptos"/>
                      <w:sz w:val="24"/>
                      <w:szCs w:val="24"/>
                    </w:rPr>
                    <w:t> </w:t>
                  </w:r>
                </w:p>
                <w:p w14:paraId="1D4D54BA" w14:textId="77777777" w:rsidR="009F261A" w:rsidRPr="009F261A" w:rsidRDefault="009F261A" w:rsidP="009F261A">
                  <w:pPr>
                    <w:spacing w:before="120" w:after="120" w:line="240" w:lineRule="auto"/>
                    <w:rPr>
                      <w:rFonts w:ascii="Aptos" w:eastAsia="Aptos" w:hAnsi="Aptos" w:cs="Aptos"/>
                      <w:sz w:val="24"/>
                      <w:szCs w:val="24"/>
                    </w:rPr>
                  </w:pPr>
                  <w:r w:rsidRPr="009F261A">
                    <w:rPr>
                      <w:rFonts w:ascii="Aptos" w:eastAsia="Aptos" w:hAnsi="Aptos" w:cs="Aptos"/>
                      <w:sz w:val="24"/>
                      <w:szCs w:val="24"/>
                    </w:rPr>
                    <w:t>E-Scooters are classed as motor vehicles under the Road Traffic Act 1988.  This means the rules that apply to motor vehicles, also apply to e-scooters including the need to have a licence and insurance.</w:t>
                  </w:r>
                </w:p>
                <w:p w14:paraId="3AB8188C" w14:textId="77777777" w:rsidR="009F261A" w:rsidRPr="009F261A" w:rsidRDefault="009F261A" w:rsidP="009F261A">
                  <w:pPr>
                    <w:spacing w:before="120" w:after="120" w:line="240" w:lineRule="auto"/>
                    <w:rPr>
                      <w:rFonts w:ascii="Aptos" w:eastAsia="Aptos" w:hAnsi="Aptos" w:cs="Aptos"/>
                      <w:sz w:val="24"/>
                      <w:szCs w:val="24"/>
                    </w:rPr>
                  </w:pPr>
                  <w:r w:rsidRPr="009F261A">
                    <w:rPr>
                      <w:rFonts w:ascii="Aptos" w:eastAsia="Aptos" w:hAnsi="Aptos" w:cs="Aptos"/>
                      <w:sz w:val="24"/>
                      <w:szCs w:val="24"/>
                    </w:rPr>
                    <w:t> </w:t>
                  </w:r>
                </w:p>
                <w:p w14:paraId="43927672" w14:textId="77777777" w:rsidR="009F261A" w:rsidRPr="009F261A" w:rsidRDefault="009F261A" w:rsidP="009F261A">
                  <w:pPr>
                    <w:spacing w:before="120" w:after="120" w:line="240" w:lineRule="auto"/>
                    <w:rPr>
                      <w:rFonts w:ascii="Aptos" w:eastAsia="Aptos" w:hAnsi="Aptos" w:cs="Aptos"/>
                      <w:sz w:val="24"/>
                      <w:szCs w:val="24"/>
                    </w:rPr>
                  </w:pPr>
                  <w:r w:rsidRPr="009F261A">
                    <w:rPr>
                      <w:rFonts w:ascii="Aptos" w:eastAsia="Aptos" w:hAnsi="Aptos" w:cs="Aptos"/>
                      <w:b/>
                      <w:bCs/>
                      <w:sz w:val="24"/>
                      <w:szCs w:val="24"/>
                    </w:rPr>
                    <w:t>IT IS NOT CURRENTLY POSSIBLE TO GET INSURANCE FOR PRIVATELY OWNED E-SCOOTERS.  THIS MEANS IT IS ILLEGAL TO USE THEM ON THE ROAD OR IN PUBLIC SPACES, SUCH AS PARKS, PAVEMENTS AND SHOPPING CENTRES.  IF YOU USE AN E-SCOOTER IN PUBLIC YOU WILL RISK THE VEHICLE BEING SEIZED UNDER S.165 ROAD TRAFFIC ACT 1988 FOR HAVING NO INSURANCE, ALSO IF YOU CAUSE OR ARE INVOLVED IN AN ACCIDENT YOU WILL NOT BE COVERED.  THE INCIDENT WILL BE INVESTIGATED IN THE SAME WAY AS A CAR OR MOTORCYCLE.</w:t>
                  </w:r>
                </w:p>
              </w:tc>
            </w:tr>
          </w:tbl>
          <w:p w14:paraId="1EA152E4" w14:textId="77777777" w:rsidR="009F261A" w:rsidRPr="009F261A" w:rsidRDefault="009F261A" w:rsidP="009F261A">
            <w:pPr>
              <w:spacing w:after="0" w:line="240" w:lineRule="auto"/>
              <w:rPr>
                <w:rFonts w:ascii="Calibri" w:eastAsia="Aptos" w:hAnsi="Calibri" w:cs="Calibri"/>
                <w:sz w:val="24"/>
                <w:szCs w:val="24"/>
              </w:rPr>
            </w:pPr>
            <w:r w:rsidRPr="009F261A">
              <w:rPr>
                <w:rFonts w:ascii="Calibri" w:eastAsia="Aptos" w:hAnsi="Calibri" w:cs="Calibri"/>
                <w:noProof/>
                <w:sz w:val="24"/>
                <w:szCs w:val="24"/>
              </w:rPr>
              <w:lastRenderedPageBreak/>
              <w:drawing>
                <wp:inline distT="0" distB="0" distL="0" distR="0" wp14:anchorId="2EBFF4A6" wp14:editId="151943FF">
                  <wp:extent cx="9525" cy="952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261A">
              <w:rPr>
                <w:rFonts w:ascii="Calibri" w:eastAsia="Aptos" w:hAnsi="Calibri" w:cs="Calibri"/>
                <w:sz w:val="24"/>
                <w:szCs w:val="24"/>
              </w:rPr>
              <w:t xml:space="preserve">  </w:t>
            </w:r>
          </w:p>
        </w:tc>
      </w:tr>
      <w:tr w:rsidR="009F261A" w:rsidRPr="009F261A" w14:paraId="64B7AAFE" w14:textId="77777777">
        <w:trPr>
          <w:tblCellSpacing w:w="0" w:type="dxa"/>
          <w:jc w:val="center"/>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2880"/>
              <w:gridCol w:w="180"/>
              <w:gridCol w:w="2880"/>
              <w:gridCol w:w="180"/>
              <w:gridCol w:w="2880"/>
            </w:tblGrid>
            <w:tr w:rsidR="009F261A" w:rsidRPr="009F261A" w14:paraId="032816E3" w14:textId="77777777">
              <w:trPr>
                <w:tblCellSpacing w:w="0" w:type="dxa"/>
              </w:trPr>
              <w:tc>
                <w:tcPr>
                  <w:tcW w:w="1600" w:type="pct"/>
                  <w:vAlign w:val="center"/>
                  <w:hideMark/>
                </w:tcPr>
                <w:p w14:paraId="48DB553E" w14:textId="77777777" w:rsidR="009F261A" w:rsidRPr="009F261A" w:rsidRDefault="009F261A" w:rsidP="009F261A">
                  <w:pPr>
                    <w:spacing w:before="100" w:beforeAutospacing="1" w:after="100" w:afterAutospacing="1" w:line="240" w:lineRule="auto"/>
                    <w:jc w:val="center"/>
                    <w:rPr>
                      <w:rFonts w:ascii="Aptos" w:eastAsia="Aptos" w:hAnsi="Aptos" w:cs="Aptos"/>
                      <w:sz w:val="24"/>
                      <w:szCs w:val="24"/>
                    </w:rPr>
                  </w:pPr>
                  <w:r w:rsidRPr="009F261A">
                    <w:rPr>
                      <w:rFonts w:ascii="Aptos" w:eastAsia="Aptos" w:hAnsi="Aptos" w:cs="Aptos"/>
                      <w:noProof/>
                      <w:color w:val="0000FF"/>
                      <w:sz w:val="24"/>
                      <w:szCs w:val="24"/>
                      <w:u w:val="single"/>
                    </w:rPr>
                    <w:lastRenderedPageBreak/>
                    <w:drawing>
                      <wp:inline distT="0" distB="0" distL="0" distR="0" wp14:anchorId="05525040" wp14:editId="41DD6D15">
                        <wp:extent cx="1809750" cy="390525"/>
                        <wp:effectExtent l="0" t="0" r="0" b="9525"/>
                        <wp:docPr id="7" name="Picture 4" descr="Reply">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l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21620B82" w14:textId="77777777" w:rsidR="009F261A" w:rsidRPr="009F261A" w:rsidRDefault="009F261A" w:rsidP="009F261A">
                  <w:pPr>
                    <w:spacing w:after="0" w:line="240" w:lineRule="auto"/>
                    <w:rPr>
                      <w:rFonts w:ascii="Aptos" w:eastAsia="Aptos" w:hAnsi="Aptos" w:cs="Aptos"/>
                      <w:sz w:val="24"/>
                      <w:szCs w:val="24"/>
                    </w:rPr>
                  </w:pPr>
                </w:p>
              </w:tc>
              <w:tc>
                <w:tcPr>
                  <w:tcW w:w="1600" w:type="pct"/>
                  <w:vAlign w:val="center"/>
                  <w:hideMark/>
                </w:tcPr>
                <w:p w14:paraId="496047DA" w14:textId="77777777" w:rsidR="009F261A" w:rsidRPr="009F261A" w:rsidRDefault="009F261A" w:rsidP="009F261A">
                  <w:pPr>
                    <w:spacing w:before="100" w:beforeAutospacing="1" w:after="100" w:afterAutospacing="1" w:line="240" w:lineRule="auto"/>
                    <w:jc w:val="center"/>
                    <w:rPr>
                      <w:rFonts w:ascii="Aptos" w:eastAsia="Aptos" w:hAnsi="Aptos" w:cs="Aptos"/>
                      <w:sz w:val="24"/>
                      <w:szCs w:val="24"/>
                    </w:rPr>
                  </w:pPr>
                  <w:r w:rsidRPr="009F261A">
                    <w:rPr>
                      <w:rFonts w:ascii="Aptos" w:eastAsia="Aptos" w:hAnsi="Aptos" w:cs="Aptos"/>
                      <w:noProof/>
                      <w:color w:val="0000FF"/>
                      <w:sz w:val="24"/>
                      <w:szCs w:val="24"/>
                      <w:u w:val="single"/>
                    </w:rPr>
                    <w:drawing>
                      <wp:inline distT="0" distB="0" distL="0" distR="0" wp14:anchorId="66AEA38E" wp14:editId="54C57220">
                        <wp:extent cx="1809750" cy="390525"/>
                        <wp:effectExtent l="0" t="0" r="0" b="9525"/>
                        <wp:docPr id="8" name="Picture 3" descr="Share">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0DB156EE" w14:textId="77777777" w:rsidR="009F261A" w:rsidRPr="009F261A" w:rsidRDefault="009F261A" w:rsidP="009F261A">
                  <w:pPr>
                    <w:spacing w:after="0" w:line="240" w:lineRule="auto"/>
                    <w:rPr>
                      <w:rFonts w:ascii="Aptos" w:eastAsia="Aptos" w:hAnsi="Aptos" w:cs="Aptos"/>
                      <w:sz w:val="24"/>
                      <w:szCs w:val="24"/>
                    </w:rPr>
                  </w:pPr>
                </w:p>
              </w:tc>
              <w:tc>
                <w:tcPr>
                  <w:tcW w:w="1600" w:type="pct"/>
                  <w:vAlign w:val="center"/>
                  <w:hideMark/>
                </w:tcPr>
                <w:p w14:paraId="6760AF0B" w14:textId="77777777" w:rsidR="009F261A" w:rsidRPr="009F261A" w:rsidRDefault="009F261A" w:rsidP="009F261A">
                  <w:pPr>
                    <w:spacing w:before="100" w:beforeAutospacing="1" w:after="100" w:afterAutospacing="1" w:line="240" w:lineRule="auto"/>
                    <w:jc w:val="center"/>
                    <w:rPr>
                      <w:rFonts w:ascii="Aptos" w:eastAsia="Aptos" w:hAnsi="Aptos" w:cs="Aptos"/>
                      <w:sz w:val="24"/>
                      <w:szCs w:val="24"/>
                    </w:rPr>
                  </w:pPr>
                  <w:r w:rsidRPr="009F261A">
                    <w:rPr>
                      <w:rFonts w:ascii="Aptos" w:eastAsia="Aptos" w:hAnsi="Aptos" w:cs="Aptos"/>
                      <w:noProof/>
                      <w:color w:val="0000FF"/>
                      <w:sz w:val="24"/>
                      <w:szCs w:val="24"/>
                      <w:u w:val="single"/>
                    </w:rPr>
                    <w:drawing>
                      <wp:inline distT="0" distB="0" distL="0" distR="0" wp14:anchorId="35B812E9" wp14:editId="71BA53F3">
                        <wp:extent cx="1809750" cy="390525"/>
                        <wp:effectExtent l="0" t="0" r="0" b="9525"/>
                        <wp:docPr id="9" name="Picture 2" descr="Rate">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r>
          </w:tbl>
          <w:p w14:paraId="3402A66E" w14:textId="77777777" w:rsidR="009F261A" w:rsidRPr="009F261A" w:rsidRDefault="009F261A" w:rsidP="009F261A">
            <w:pPr>
              <w:spacing w:after="0" w:line="240" w:lineRule="auto"/>
              <w:rPr>
                <w:rFonts w:ascii="Aptos" w:eastAsia="Aptos" w:hAnsi="Aptos" w:cs="Times New Roman"/>
              </w:rPr>
            </w:pPr>
          </w:p>
        </w:tc>
      </w:tr>
      <w:tr w:rsidR="009F261A" w:rsidRPr="009F261A" w14:paraId="12BFAFA2" w14:textId="77777777">
        <w:trPr>
          <w:tblCellSpacing w:w="0" w:type="dxa"/>
          <w:jc w:val="center"/>
        </w:trPr>
        <w:tc>
          <w:tcPr>
            <w:tcW w:w="0" w:type="auto"/>
            <w:vAlign w:val="center"/>
            <w:hideMark/>
          </w:tcPr>
          <w:p w14:paraId="7527CBBB" w14:textId="77777777" w:rsidR="009F261A" w:rsidRPr="009F261A" w:rsidRDefault="009F261A" w:rsidP="009F261A">
            <w:pPr>
              <w:spacing w:after="0" w:line="240" w:lineRule="auto"/>
              <w:rPr>
                <w:rFonts w:ascii="Aptos" w:eastAsia="Aptos" w:hAnsi="Aptos" w:cs="Times New Roman"/>
                <w:kern w:val="0"/>
                <w:sz w:val="20"/>
                <w:szCs w:val="20"/>
                <w:lang w:eastAsia="en-GB"/>
                <w14:ligatures w14:val="none"/>
              </w:rPr>
            </w:pPr>
          </w:p>
        </w:tc>
      </w:tr>
      <w:tr w:rsidR="009F261A" w:rsidRPr="009F261A" w14:paraId="43D02842" w14:textId="77777777">
        <w:trPr>
          <w:tblCellSpacing w:w="0" w:type="dxa"/>
          <w:jc w:val="center"/>
        </w:trPr>
        <w:tc>
          <w:tcPr>
            <w:tcW w:w="0" w:type="auto"/>
            <w:tcMar>
              <w:top w:w="300" w:type="dxa"/>
              <w:left w:w="0" w:type="dxa"/>
              <w:bottom w:w="300" w:type="dxa"/>
              <w:right w:w="0" w:type="dxa"/>
            </w:tcMar>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1335"/>
              <w:gridCol w:w="4152"/>
            </w:tblGrid>
            <w:tr w:rsidR="009F261A" w:rsidRPr="009F261A" w14:paraId="733A8316" w14:textId="77777777">
              <w:trPr>
                <w:tblCellSpacing w:w="15" w:type="dxa"/>
              </w:trPr>
              <w:tc>
                <w:tcPr>
                  <w:tcW w:w="0" w:type="auto"/>
                  <w:vAlign w:val="center"/>
                  <w:hideMark/>
                </w:tcPr>
                <w:p w14:paraId="5EC1A680" w14:textId="77777777" w:rsidR="009F261A" w:rsidRPr="009F261A" w:rsidRDefault="009F261A" w:rsidP="009F261A">
                  <w:pPr>
                    <w:spacing w:after="0" w:line="240" w:lineRule="auto"/>
                    <w:rPr>
                      <w:rFonts w:ascii="Aptos" w:eastAsia="Aptos" w:hAnsi="Aptos" w:cs="Aptos"/>
                      <w:sz w:val="24"/>
                      <w:szCs w:val="24"/>
                    </w:rPr>
                  </w:pPr>
                  <w:r w:rsidRPr="009F261A">
                    <w:rPr>
                      <w:rFonts w:ascii="Aptos" w:eastAsia="Aptos" w:hAnsi="Aptos" w:cs="Aptos"/>
                      <w:noProof/>
                      <w:sz w:val="24"/>
                      <w:szCs w:val="24"/>
                    </w:rPr>
                    <w:drawing>
                      <wp:inline distT="0" distB="0" distL="0" distR="0" wp14:anchorId="14339348" wp14:editId="5CC114FF">
                        <wp:extent cx="762000" cy="762000"/>
                        <wp:effectExtent l="0" t="0" r="0" b="0"/>
                        <wp:docPr id="10"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person smiling at the camera&#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461D75BC" w14:textId="77777777" w:rsidR="009F261A" w:rsidRPr="009F261A" w:rsidRDefault="009F261A" w:rsidP="009F261A">
                  <w:pPr>
                    <w:spacing w:after="0" w:line="240" w:lineRule="auto"/>
                    <w:rPr>
                      <w:rFonts w:ascii="Aptos" w:eastAsia="Aptos" w:hAnsi="Aptos" w:cs="Aptos"/>
                      <w:sz w:val="24"/>
                      <w:szCs w:val="24"/>
                    </w:rPr>
                  </w:pPr>
                  <w:r w:rsidRPr="009F261A">
                    <w:rPr>
                      <w:rFonts w:ascii="Aptos" w:eastAsia="Aptos" w:hAnsi="Aptos" w:cs="Aptos"/>
                      <w:b/>
                      <w:bCs/>
                      <w:sz w:val="24"/>
                      <w:szCs w:val="24"/>
                    </w:rPr>
                    <w:t>Message Sent By</w:t>
                  </w:r>
                  <w:r w:rsidRPr="009F261A">
                    <w:rPr>
                      <w:rFonts w:ascii="Aptos" w:eastAsia="Aptos" w:hAnsi="Aptos" w:cs="Aptos"/>
                      <w:sz w:val="24"/>
                      <w:szCs w:val="24"/>
                    </w:rPr>
                    <w:br/>
                    <w:t>Diane Smith</w:t>
                  </w:r>
                  <w:r w:rsidRPr="009F261A">
                    <w:rPr>
                      <w:rFonts w:ascii="Aptos" w:eastAsia="Aptos" w:hAnsi="Aptos" w:cs="Aptos"/>
                      <w:sz w:val="24"/>
                      <w:szCs w:val="24"/>
                    </w:rPr>
                    <w:br/>
                  </w:r>
                  <w:r w:rsidRPr="009F261A">
                    <w:rPr>
                      <w:rFonts w:ascii="Aptos" w:eastAsia="Aptos" w:hAnsi="Aptos" w:cs="Aptos"/>
                      <w:sz w:val="20"/>
                      <w:szCs w:val="20"/>
                    </w:rPr>
                    <w:t xml:space="preserve">(North Yorkshire Police, PCSO, </w:t>
                  </w:r>
                  <w:proofErr w:type="spellStart"/>
                  <w:r w:rsidRPr="009F261A">
                    <w:rPr>
                      <w:rFonts w:ascii="Aptos" w:eastAsia="Aptos" w:hAnsi="Aptos" w:cs="Aptos"/>
                      <w:sz w:val="20"/>
                      <w:szCs w:val="20"/>
                    </w:rPr>
                    <w:t>Richmondshire</w:t>
                  </w:r>
                  <w:proofErr w:type="spellEnd"/>
                  <w:r w:rsidRPr="009F261A">
                    <w:rPr>
                      <w:rFonts w:ascii="Aptos" w:eastAsia="Aptos" w:hAnsi="Aptos" w:cs="Aptos"/>
                      <w:sz w:val="20"/>
                      <w:szCs w:val="20"/>
                    </w:rPr>
                    <w:t>)</w:t>
                  </w:r>
                </w:p>
              </w:tc>
            </w:tr>
          </w:tbl>
          <w:p w14:paraId="26C3E25F" w14:textId="77777777" w:rsidR="009F261A" w:rsidRPr="009F261A" w:rsidRDefault="009F261A" w:rsidP="009F261A">
            <w:pPr>
              <w:spacing w:after="0" w:line="240" w:lineRule="auto"/>
              <w:rPr>
                <w:rFonts w:ascii="Aptos" w:eastAsia="Aptos" w:hAnsi="Aptos" w:cs="Times New Roman"/>
              </w:rPr>
            </w:pPr>
          </w:p>
        </w:tc>
      </w:tr>
    </w:tbl>
    <w:p w14:paraId="0A4CEB62" w14:textId="77777777" w:rsidR="00871C8C" w:rsidRPr="009F261A" w:rsidRDefault="00871C8C" w:rsidP="009F261A"/>
    <w:sectPr w:rsidR="00871C8C" w:rsidRPr="009F26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1A"/>
    <w:rsid w:val="00090054"/>
    <w:rsid w:val="00181030"/>
    <w:rsid w:val="00871C8C"/>
    <w:rsid w:val="009F2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E9D4"/>
  <w15:chartTrackingRefBased/>
  <w15:docId w15:val="{86D184E3-68D2-4456-97E2-F9E7DE57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61A"/>
    <w:rPr>
      <w:rFonts w:eastAsiaTheme="majorEastAsia" w:cstheme="majorBidi"/>
      <w:color w:val="272727" w:themeColor="text1" w:themeTint="D8"/>
    </w:rPr>
  </w:style>
  <w:style w:type="paragraph" w:styleId="Title">
    <w:name w:val="Title"/>
    <w:basedOn w:val="Normal"/>
    <w:next w:val="Normal"/>
    <w:link w:val="TitleChar"/>
    <w:uiPriority w:val="10"/>
    <w:qFormat/>
    <w:rsid w:val="009F2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61A"/>
    <w:pPr>
      <w:spacing w:before="160"/>
      <w:jc w:val="center"/>
    </w:pPr>
    <w:rPr>
      <w:i/>
      <w:iCs/>
      <w:color w:val="404040" w:themeColor="text1" w:themeTint="BF"/>
    </w:rPr>
  </w:style>
  <w:style w:type="character" w:customStyle="1" w:styleId="QuoteChar">
    <w:name w:val="Quote Char"/>
    <w:basedOn w:val="DefaultParagraphFont"/>
    <w:link w:val="Quote"/>
    <w:uiPriority w:val="29"/>
    <w:rsid w:val="009F261A"/>
    <w:rPr>
      <w:i/>
      <w:iCs/>
      <w:color w:val="404040" w:themeColor="text1" w:themeTint="BF"/>
    </w:rPr>
  </w:style>
  <w:style w:type="paragraph" w:styleId="ListParagraph">
    <w:name w:val="List Paragraph"/>
    <w:basedOn w:val="Normal"/>
    <w:uiPriority w:val="34"/>
    <w:qFormat/>
    <w:rsid w:val="009F261A"/>
    <w:pPr>
      <w:ind w:left="720"/>
      <w:contextualSpacing/>
    </w:pPr>
  </w:style>
  <w:style w:type="character" w:styleId="IntenseEmphasis">
    <w:name w:val="Intense Emphasis"/>
    <w:basedOn w:val="DefaultParagraphFont"/>
    <w:uiPriority w:val="21"/>
    <w:qFormat/>
    <w:rsid w:val="009F261A"/>
    <w:rPr>
      <w:i/>
      <w:iCs/>
      <w:color w:val="0F4761" w:themeColor="accent1" w:themeShade="BF"/>
    </w:rPr>
  </w:style>
  <w:style w:type="paragraph" w:styleId="IntenseQuote">
    <w:name w:val="Intense Quote"/>
    <w:basedOn w:val="Normal"/>
    <w:next w:val="Normal"/>
    <w:link w:val="IntenseQuoteChar"/>
    <w:uiPriority w:val="30"/>
    <w:qFormat/>
    <w:rsid w:val="009F2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61A"/>
    <w:rPr>
      <w:i/>
      <w:iCs/>
      <w:color w:val="0F4761" w:themeColor="accent1" w:themeShade="BF"/>
    </w:rPr>
  </w:style>
  <w:style w:type="character" w:styleId="IntenseReference">
    <w:name w:val="Intense Reference"/>
    <w:basedOn w:val="DefaultParagraphFont"/>
    <w:uiPriority w:val="32"/>
    <w:qFormat/>
    <w:rsid w:val="009F26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embers.northyorkshirecommunitymessaging.co.uk/AlertMessage/ShareMessageToSocialMedia/7B81D56C7DDE8F55FE3FE58ECF29115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s://members.northyorkshirecommunitymessaging.co.uk/YourDetails/YourMessagingConfig/7B81D56C7DDE8F55FE3FE58ECF291155" TargetMode="External"/><Relationship Id="rId11" Type="http://schemas.openxmlformats.org/officeDocument/2006/relationships/hyperlink" Target="https://members.northyorkshirecommunitymessaging.co.uk/AlertMessage/RepliesToMessage/7B81D56C7DDE8F55FE3FE58ECF291155" TargetMode="External"/><Relationship Id="rId5" Type="http://schemas.openxmlformats.org/officeDocument/2006/relationships/image" Target="media/image1.jpeg"/><Relationship Id="rId15" Type="http://schemas.openxmlformats.org/officeDocument/2006/relationships/hyperlink" Target="https://members.northyorkshirecommunitymessaging.co.uk/AlertMessage/RateMessage/7B81D56C7DDE8F55FE3FE58ECF291155"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hyperlink" Target="https://www.northyorkshirecommunitymessaging.co.uk/" TargetMode="Externa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Clerk</dc:creator>
  <cp:keywords/>
  <dc:description/>
  <cp:lastModifiedBy>Council Clerk</cp:lastModifiedBy>
  <cp:revision>1</cp:revision>
  <dcterms:created xsi:type="dcterms:W3CDTF">2025-10-07T08:21:00Z</dcterms:created>
  <dcterms:modified xsi:type="dcterms:W3CDTF">2025-10-07T08:21:00Z</dcterms:modified>
</cp:coreProperties>
</file>